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68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bookmarkStart w:id="0" w:name="_GoBack"/>
      <w:bookmarkEnd w:id="0"/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14:paraId="4ACC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  <w:t>贵州省农村信用社联合社采购项目供应商征集报名表</w:t>
            </w:r>
          </w:p>
        </w:tc>
      </w:tr>
      <w:tr w14:paraId="4A63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E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 w14:paraId="0998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5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B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21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8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8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0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A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9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564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C3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4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 w14:paraId="31C4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C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17C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E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922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E2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 w14:paraId="51E4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 w14:paraId="7A1B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 w14:paraId="6469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D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6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0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E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4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87E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4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9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5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B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50F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B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5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F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B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3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2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AE133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4E024149"/>
    <w:rsid w:val="5E7D03B2"/>
    <w:rsid w:val="657F1E55"/>
    <w:rsid w:val="6E68C962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Liuxin</cp:lastModifiedBy>
  <dcterms:modified xsi:type="dcterms:W3CDTF">2025-03-06T02:32:50Z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B08F0B948F9851DC15B78B6415180F2E</vt:lpwstr>
  </property>
</Properties>
</file>